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3F5F82" w14:textId="77777777" w:rsidR="00C404B9" w:rsidRDefault="00C404B9">
      <w:pPr>
        <w:pStyle w:val="Title"/>
      </w:pPr>
    </w:p>
    <w:p w14:paraId="78D038BB" w14:textId="4EDCCA69" w:rsidR="00DC3C3E" w:rsidRDefault="007D4EE6">
      <w:pPr>
        <w:pStyle w:val="Title"/>
      </w:pPr>
      <w:r>
        <w:t>Information for new members 201</w:t>
      </w:r>
      <w:r w:rsidR="00F5337E">
        <w:t>7</w:t>
      </w:r>
      <w:r w:rsidR="00F31C4F">
        <w:t>/</w:t>
      </w:r>
      <w:r w:rsidR="00F5337E">
        <w:t>8</w:t>
      </w:r>
    </w:p>
    <w:p w14:paraId="671D60C2" w14:textId="77777777" w:rsidR="00DC3C3E" w:rsidRDefault="00DC3C3E">
      <w:pPr>
        <w:pStyle w:val="normal0"/>
      </w:pPr>
    </w:p>
    <w:p w14:paraId="6D15D202" w14:textId="77777777" w:rsidR="00DC3C3E" w:rsidRDefault="007D4EE6">
      <w:pPr>
        <w:pStyle w:val="normal0"/>
      </w:pPr>
      <w:r>
        <w:t>Dear Parents and Players</w:t>
      </w:r>
    </w:p>
    <w:p w14:paraId="79268744" w14:textId="77777777" w:rsidR="00DC3C3E" w:rsidRDefault="00DC3C3E">
      <w:pPr>
        <w:pStyle w:val="normal0"/>
      </w:pPr>
    </w:p>
    <w:p w14:paraId="2CAA1069" w14:textId="2B1AE38A" w:rsidR="00DC3C3E" w:rsidRDefault="007D4EE6">
      <w:pPr>
        <w:pStyle w:val="normal0"/>
      </w:pPr>
      <w:r>
        <w:t>Welcome to Pembroke Wanderers</w:t>
      </w:r>
      <w:r w:rsidR="00712C73">
        <w:t xml:space="preserve"> Hockey club for the season 201</w:t>
      </w:r>
      <w:r w:rsidR="00C404B9">
        <w:t>7</w:t>
      </w:r>
      <w:r w:rsidR="00712C73">
        <w:t>/201</w:t>
      </w:r>
      <w:r w:rsidR="00C404B9">
        <w:t>8</w:t>
      </w:r>
      <w:r>
        <w:t>. Below you will find some information that you may need throughout the season.</w:t>
      </w:r>
    </w:p>
    <w:p w14:paraId="3B8EAA29" w14:textId="63473C05" w:rsidR="00712C73" w:rsidRDefault="007D4EE6" w:rsidP="00C404B9">
      <w:pPr>
        <w:pStyle w:val="normal0"/>
        <w:numPr>
          <w:ilvl w:val="0"/>
          <w:numId w:val="1"/>
        </w:numPr>
        <w:spacing w:after="0"/>
        <w:ind w:hanging="360"/>
        <w:contextualSpacing/>
      </w:pPr>
      <w:r>
        <w:rPr>
          <w:b/>
        </w:rPr>
        <w:t>Membership fee</w:t>
      </w:r>
      <w:r>
        <w:t xml:space="preserve"> </w:t>
      </w:r>
      <w:r w:rsidR="00C404B9">
        <w:t>– MUST be paid through SMART CLUB – you will be invoiced to your email address, you then need to set up your account, follow the online payment instructions and make payment – Payment MUST be paid to secure place for next season.</w:t>
      </w:r>
    </w:p>
    <w:p w14:paraId="3E719737" w14:textId="77777777" w:rsidR="00DC3C3E" w:rsidRDefault="00DC3C3E" w:rsidP="00C404B9">
      <w:pPr>
        <w:pStyle w:val="normal0"/>
        <w:spacing w:after="0"/>
      </w:pPr>
    </w:p>
    <w:p w14:paraId="0AC6708F" w14:textId="7E4DD125" w:rsidR="00AA48F3" w:rsidRDefault="007D4EE6" w:rsidP="00E06922">
      <w:pPr>
        <w:pStyle w:val="normal0"/>
        <w:numPr>
          <w:ilvl w:val="0"/>
          <w:numId w:val="1"/>
        </w:numPr>
        <w:ind w:hanging="360"/>
        <w:contextualSpacing/>
      </w:pPr>
      <w:r>
        <w:rPr>
          <w:b/>
        </w:rPr>
        <w:t>Training times</w:t>
      </w:r>
      <w:r>
        <w:t xml:space="preserve"> are as fol</w:t>
      </w:r>
      <w:r w:rsidR="002C7D6C">
        <w:t>lows –</w:t>
      </w:r>
    </w:p>
    <w:p w14:paraId="21A4E00C" w14:textId="77777777" w:rsidR="007D4EE6" w:rsidRDefault="007D4EE6" w:rsidP="007D4EE6">
      <w:pPr>
        <w:pStyle w:val="normal0"/>
        <w:ind w:left="720"/>
        <w:contextualSpacing/>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2792"/>
        <w:gridCol w:w="3081"/>
      </w:tblGrid>
      <w:tr w:rsidR="00DC3C3E" w14:paraId="54693902" w14:textId="77777777" w:rsidTr="007D4EE6">
        <w:tc>
          <w:tcPr>
            <w:tcW w:w="3369" w:type="dxa"/>
          </w:tcPr>
          <w:p w14:paraId="4D33F0EB" w14:textId="77777777" w:rsidR="00DC3C3E" w:rsidRDefault="007D4EE6">
            <w:pPr>
              <w:pStyle w:val="normal0"/>
              <w:spacing w:after="0" w:line="240" w:lineRule="auto"/>
            </w:pPr>
            <w:r>
              <w:rPr>
                <w:b/>
              </w:rPr>
              <w:t>Age Group</w:t>
            </w:r>
          </w:p>
        </w:tc>
        <w:tc>
          <w:tcPr>
            <w:tcW w:w="2792" w:type="dxa"/>
          </w:tcPr>
          <w:p w14:paraId="5CAE48ED" w14:textId="77777777" w:rsidR="00DC3C3E" w:rsidRDefault="007D4EE6">
            <w:pPr>
              <w:pStyle w:val="normal0"/>
              <w:spacing w:after="0" w:line="240" w:lineRule="auto"/>
            </w:pPr>
            <w:r>
              <w:rPr>
                <w:b/>
              </w:rPr>
              <w:t>Day</w:t>
            </w:r>
          </w:p>
        </w:tc>
        <w:tc>
          <w:tcPr>
            <w:tcW w:w="3081" w:type="dxa"/>
          </w:tcPr>
          <w:p w14:paraId="253098F8" w14:textId="77777777" w:rsidR="00DC3C3E" w:rsidRDefault="007D4EE6">
            <w:pPr>
              <w:pStyle w:val="normal0"/>
              <w:spacing w:after="0" w:line="240" w:lineRule="auto"/>
            </w:pPr>
            <w:r>
              <w:rPr>
                <w:b/>
              </w:rPr>
              <w:t>Time</w:t>
            </w:r>
          </w:p>
        </w:tc>
      </w:tr>
      <w:tr w:rsidR="00DC3C3E" w14:paraId="3C3A966E" w14:textId="77777777" w:rsidTr="007D4EE6">
        <w:tc>
          <w:tcPr>
            <w:tcW w:w="3369" w:type="dxa"/>
          </w:tcPr>
          <w:p w14:paraId="63BCF68A" w14:textId="4A55E350" w:rsidR="00DC3C3E" w:rsidRDefault="007D4EE6" w:rsidP="007D4EE6">
            <w:pPr>
              <w:pStyle w:val="normal0"/>
              <w:spacing w:after="0" w:line="240" w:lineRule="auto"/>
            </w:pPr>
            <w:r>
              <w:t>U8 Girls (1</w:t>
            </w:r>
            <w:r>
              <w:rPr>
                <w:vertAlign w:val="superscript"/>
              </w:rPr>
              <w:t>st</w:t>
            </w:r>
            <w:r>
              <w:t>/ 2</w:t>
            </w:r>
            <w:r>
              <w:rPr>
                <w:vertAlign w:val="superscript"/>
              </w:rPr>
              <w:t>nd</w:t>
            </w:r>
            <w:r>
              <w:t xml:space="preserve"> Class)</w:t>
            </w:r>
          </w:p>
        </w:tc>
        <w:tc>
          <w:tcPr>
            <w:tcW w:w="2792" w:type="dxa"/>
          </w:tcPr>
          <w:p w14:paraId="634AECCA" w14:textId="77777777" w:rsidR="00DC3C3E" w:rsidRDefault="007D4EE6">
            <w:pPr>
              <w:pStyle w:val="normal0"/>
              <w:spacing w:after="0" w:line="240" w:lineRule="auto"/>
            </w:pPr>
            <w:r>
              <w:t>Friday – Sand Pitch</w:t>
            </w:r>
          </w:p>
        </w:tc>
        <w:tc>
          <w:tcPr>
            <w:tcW w:w="3081" w:type="dxa"/>
          </w:tcPr>
          <w:p w14:paraId="4C6AE75C" w14:textId="3D429D55" w:rsidR="00DC3C3E" w:rsidRDefault="007D4EE6">
            <w:pPr>
              <w:pStyle w:val="normal0"/>
              <w:spacing w:after="0" w:line="240" w:lineRule="auto"/>
            </w:pPr>
            <w:r>
              <w:t>6-7</w:t>
            </w:r>
            <w:r w:rsidR="00AA48F3">
              <w:t>.15</w:t>
            </w:r>
            <w:r>
              <w:t>pm</w:t>
            </w:r>
          </w:p>
        </w:tc>
      </w:tr>
      <w:tr w:rsidR="007D4EE6" w14:paraId="5FBB1B9E" w14:textId="77777777" w:rsidTr="007D4EE6">
        <w:tc>
          <w:tcPr>
            <w:tcW w:w="3369" w:type="dxa"/>
          </w:tcPr>
          <w:p w14:paraId="2EA9C3EB" w14:textId="77777777" w:rsidR="007D4EE6" w:rsidRDefault="007D4EE6">
            <w:pPr>
              <w:pStyle w:val="normal0"/>
              <w:spacing w:after="0" w:line="240" w:lineRule="auto"/>
            </w:pPr>
            <w:r>
              <w:t>U8 Boys (1</w:t>
            </w:r>
            <w:r w:rsidRPr="007D4EE6">
              <w:rPr>
                <w:vertAlign w:val="superscript"/>
              </w:rPr>
              <w:t>st</w:t>
            </w:r>
            <w:r>
              <w:t>/2</w:t>
            </w:r>
            <w:r w:rsidRPr="007D4EE6">
              <w:rPr>
                <w:vertAlign w:val="superscript"/>
              </w:rPr>
              <w:t>nd</w:t>
            </w:r>
            <w:r>
              <w:t xml:space="preserve"> Class)</w:t>
            </w:r>
          </w:p>
        </w:tc>
        <w:tc>
          <w:tcPr>
            <w:tcW w:w="2792" w:type="dxa"/>
          </w:tcPr>
          <w:p w14:paraId="41CDCC90" w14:textId="77777777" w:rsidR="007D4EE6" w:rsidRDefault="007D4EE6">
            <w:pPr>
              <w:pStyle w:val="normal0"/>
              <w:spacing w:after="0" w:line="240" w:lineRule="auto"/>
            </w:pPr>
            <w:r>
              <w:t>Friday</w:t>
            </w:r>
          </w:p>
        </w:tc>
        <w:tc>
          <w:tcPr>
            <w:tcW w:w="3081" w:type="dxa"/>
          </w:tcPr>
          <w:p w14:paraId="0F2D8103" w14:textId="3F9AA32A" w:rsidR="007D4EE6" w:rsidRDefault="007D4EE6">
            <w:pPr>
              <w:pStyle w:val="normal0"/>
              <w:spacing w:after="0" w:line="240" w:lineRule="auto"/>
            </w:pPr>
            <w:r>
              <w:t>6-7</w:t>
            </w:r>
            <w:r w:rsidR="00AA48F3">
              <w:t>.15</w:t>
            </w:r>
            <w:r>
              <w:t>pm</w:t>
            </w:r>
          </w:p>
        </w:tc>
      </w:tr>
      <w:tr w:rsidR="00DC3C3E" w14:paraId="28BF9C87" w14:textId="77777777" w:rsidTr="007D4EE6">
        <w:tc>
          <w:tcPr>
            <w:tcW w:w="3369" w:type="dxa"/>
          </w:tcPr>
          <w:p w14:paraId="281F59D6" w14:textId="77777777" w:rsidR="00DC3C3E" w:rsidRDefault="007D4EE6">
            <w:pPr>
              <w:pStyle w:val="normal0"/>
              <w:spacing w:after="0" w:line="240" w:lineRule="auto"/>
            </w:pPr>
            <w:r>
              <w:t>U10 Boys (3</w:t>
            </w:r>
            <w:r>
              <w:rPr>
                <w:vertAlign w:val="superscript"/>
              </w:rPr>
              <w:t>rd</w:t>
            </w:r>
            <w:r>
              <w:t>/4</w:t>
            </w:r>
            <w:r>
              <w:rPr>
                <w:vertAlign w:val="superscript"/>
              </w:rPr>
              <w:t>th</w:t>
            </w:r>
            <w:r>
              <w:t xml:space="preserve"> Class)</w:t>
            </w:r>
          </w:p>
        </w:tc>
        <w:tc>
          <w:tcPr>
            <w:tcW w:w="2792" w:type="dxa"/>
          </w:tcPr>
          <w:p w14:paraId="55C62DA0" w14:textId="77777777" w:rsidR="00DC3C3E" w:rsidRDefault="007D4EE6">
            <w:pPr>
              <w:pStyle w:val="normal0"/>
              <w:spacing w:after="0" w:line="240" w:lineRule="auto"/>
            </w:pPr>
            <w:r>
              <w:t>Friday</w:t>
            </w:r>
          </w:p>
        </w:tc>
        <w:tc>
          <w:tcPr>
            <w:tcW w:w="3081" w:type="dxa"/>
          </w:tcPr>
          <w:p w14:paraId="2ED12686" w14:textId="77777777" w:rsidR="00DC3C3E" w:rsidRDefault="007D4EE6">
            <w:pPr>
              <w:pStyle w:val="normal0"/>
              <w:spacing w:after="0" w:line="240" w:lineRule="auto"/>
            </w:pPr>
            <w:r>
              <w:t>6-7.15pm</w:t>
            </w:r>
          </w:p>
        </w:tc>
      </w:tr>
      <w:tr w:rsidR="00DC3C3E" w14:paraId="468F7FB8" w14:textId="77777777" w:rsidTr="007D4EE6">
        <w:tc>
          <w:tcPr>
            <w:tcW w:w="3369" w:type="dxa"/>
          </w:tcPr>
          <w:p w14:paraId="59E4A336" w14:textId="77777777" w:rsidR="00DC3C3E" w:rsidRDefault="007D4EE6">
            <w:pPr>
              <w:pStyle w:val="normal0"/>
              <w:spacing w:after="0" w:line="240" w:lineRule="auto"/>
            </w:pPr>
            <w:r>
              <w:t>U12 Boys (5</w:t>
            </w:r>
            <w:r>
              <w:rPr>
                <w:vertAlign w:val="superscript"/>
              </w:rPr>
              <w:t>th</w:t>
            </w:r>
            <w:r>
              <w:t xml:space="preserve"> / 6</w:t>
            </w:r>
            <w:r>
              <w:rPr>
                <w:vertAlign w:val="superscript"/>
              </w:rPr>
              <w:t>th</w:t>
            </w:r>
            <w:r>
              <w:t xml:space="preserve"> Class)</w:t>
            </w:r>
          </w:p>
        </w:tc>
        <w:tc>
          <w:tcPr>
            <w:tcW w:w="2792" w:type="dxa"/>
          </w:tcPr>
          <w:p w14:paraId="335622FD" w14:textId="77777777" w:rsidR="00DC3C3E" w:rsidRDefault="007D4EE6">
            <w:pPr>
              <w:pStyle w:val="normal0"/>
              <w:spacing w:after="0" w:line="240" w:lineRule="auto"/>
            </w:pPr>
            <w:r>
              <w:t>Friday</w:t>
            </w:r>
          </w:p>
        </w:tc>
        <w:tc>
          <w:tcPr>
            <w:tcW w:w="3081" w:type="dxa"/>
          </w:tcPr>
          <w:p w14:paraId="0A890B9F" w14:textId="77777777" w:rsidR="00DC3C3E" w:rsidRDefault="007D4EE6">
            <w:pPr>
              <w:pStyle w:val="normal0"/>
              <w:spacing w:after="0" w:line="240" w:lineRule="auto"/>
            </w:pPr>
            <w:r>
              <w:t>6-7.15pm</w:t>
            </w:r>
          </w:p>
        </w:tc>
      </w:tr>
      <w:tr w:rsidR="00DC3C3E" w14:paraId="57FA4065" w14:textId="77777777" w:rsidTr="007D4EE6">
        <w:tc>
          <w:tcPr>
            <w:tcW w:w="3369" w:type="dxa"/>
          </w:tcPr>
          <w:p w14:paraId="0A238F16" w14:textId="77777777" w:rsidR="00DC3C3E" w:rsidRDefault="007D4EE6">
            <w:pPr>
              <w:pStyle w:val="normal0"/>
              <w:spacing w:after="0" w:line="240" w:lineRule="auto"/>
            </w:pPr>
            <w:r>
              <w:t>U14 Boys (1</w:t>
            </w:r>
            <w:r>
              <w:rPr>
                <w:vertAlign w:val="superscript"/>
              </w:rPr>
              <w:t>st</w:t>
            </w:r>
            <w:r>
              <w:t xml:space="preserve"> / 2</w:t>
            </w:r>
            <w:r>
              <w:rPr>
                <w:vertAlign w:val="superscript"/>
              </w:rPr>
              <w:t>nd</w:t>
            </w:r>
            <w:r>
              <w:t xml:space="preserve"> Year)</w:t>
            </w:r>
          </w:p>
        </w:tc>
        <w:tc>
          <w:tcPr>
            <w:tcW w:w="2792" w:type="dxa"/>
          </w:tcPr>
          <w:p w14:paraId="1134FF49" w14:textId="77777777" w:rsidR="00DC3C3E" w:rsidRDefault="007D4EE6">
            <w:pPr>
              <w:pStyle w:val="normal0"/>
              <w:spacing w:after="0" w:line="240" w:lineRule="auto"/>
            </w:pPr>
            <w:r>
              <w:t>Friday</w:t>
            </w:r>
          </w:p>
        </w:tc>
        <w:tc>
          <w:tcPr>
            <w:tcW w:w="3081" w:type="dxa"/>
          </w:tcPr>
          <w:p w14:paraId="39324127" w14:textId="77777777" w:rsidR="00DC3C3E" w:rsidRDefault="007D4EE6" w:rsidP="007D4EE6">
            <w:pPr>
              <w:pStyle w:val="normal0"/>
              <w:spacing w:after="0" w:line="240" w:lineRule="auto"/>
            </w:pPr>
            <w:r>
              <w:t>7-8.30pm</w:t>
            </w:r>
          </w:p>
        </w:tc>
      </w:tr>
      <w:tr w:rsidR="00DC3C3E" w14:paraId="2E349061" w14:textId="77777777" w:rsidTr="007D4EE6">
        <w:tc>
          <w:tcPr>
            <w:tcW w:w="3369" w:type="dxa"/>
          </w:tcPr>
          <w:p w14:paraId="36854A9E" w14:textId="77777777" w:rsidR="00DC3C3E" w:rsidRDefault="007D4EE6">
            <w:pPr>
              <w:pStyle w:val="normal0"/>
              <w:spacing w:after="0" w:line="240" w:lineRule="auto"/>
            </w:pPr>
            <w:r>
              <w:t>U16 Boys (3</w:t>
            </w:r>
            <w:r>
              <w:rPr>
                <w:vertAlign w:val="superscript"/>
              </w:rPr>
              <w:t>rd</w:t>
            </w:r>
            <w:r>
              <w:t xml:space="preserve"> / 4</w:t>
            </w:r>
            <w:r>
              <w:rPr>
                <w:vertAlign w:val="superscript"/>
              </w:rPr>
              <w:t>th</w:t>
            </w:r>
            <w:r>
              <w:t xml:space="preserve"> Year)</w:t>
            </w:r>
          </w:p>
        </w:tc>
        <w:tc>
          <w:tcPr>
            <w:tcW w:w="2792" w:type="dxa"/>
          </w:tcPr>
          <w:p w14:paraId="328C66C4" w14:textId="77777777" w:rsidR="00DC3C3E" w:rsidRDefault="007D4EE6">
            <w:pPr>
              <w:pStyle w:val="normal0"/>
              <w:spacing w:after="0" w:line="240" w:lineRule="auto"/>
            </w:pPr>
            <w:r>
              <w:t>Friday</w:t>
            </w:r>
          </w:p>
        </w:tc>
        <w:tc>
          <w:tcPr>
            <w:tcW w:w="3081" w:type="dxa"/>
          </w:tcPr>
          <w:p w14:paraId="4F4F3F19" w14:textId="77777777" w:rsidR="00DC3C3E" w:rsidRDefault="007D4EE6">
            <w:pPr>
              <w:pStyle w:val="normal0"/>
              <w:spacing w:after="0" w:line="240" w:lineRule="auto"/>
            </w:pPr>
            <w:r>
              <w:t>7-8.30pm</w:t>
            </w:r>
          </w:p>
        </w:tc>
      </w:tr>
      <w:tr w:rsidR="00DC3C3E" w14:paraId="1C0F1A1C" w14:textId="77777777" w:rsidTr="007D4EE6">
        <w:tc>
          <w:tcPr>
            <w:tcW w:w="3369" w:type="dxa"/>
          </w:tcPr>
          <w:p w14:paraId="31939B1A" w14:textId="4BB1E99A" w:rsidR="00DC3C3E" w:rsidRDefault="007D4EE6">
            <w:pPr>
              <w:pStyle w:val="normal0"/>
              <w:spacing w:after="0" w:line="240" w:lineRule="auto"/>
            </w:pPr>
            <w:r>
              <w:t>U10</w:t>
            </w:r>
            <w:r w:rsidR="00E91ECC">
              <w:t>/U12</w:t>
            </w:r>
            <w:r>
              <w:t xml:space="preserve"> Girls (3</w:t>
            </w:r>
            <w:r>
              <w:rPr>
                <w:vertAlign w:val="superscript"/>
              </w:rPr>
              <w:t>rd</w:t>
            </w:r>
            <w:r>
              <w:t xml:space="preserve"> / 4</w:t>
            </w:r>
            <w:r>
              <w:rPr>
                <w:vertAlign w:val="superscript"/>
              </w:rPr>
              <w:t>th</w:t>
            </w:r>
            <w:r>
              <w:t xml:space="preserve"> Class/5</w:t>
            </w:r>
            <w:r>
              <w:rPr>
                <w:vertAlign w:val="superscript"/>
              </w:rPr>
              <w:t>th</w:t>
            </w:r>
            <w:r>
              <w:t xml:space="preserve"> Class)</w:t>
            </w:r>
          </w:p>
        </w:tc>
        <w:tc>
          <w:tcPr>
            <w:tcW w:w="2792" w:type="dxa"/>
          </w:tcPr>
          <w:p w14:paraId="06B20153" w14:textId="77777777" w:rsidR="00DC3C3E" w:rsidRDefault="007D4EE6">
            <w:pPr>
              <w:pStyle w:val="normal0"/>
              <w:spacing w:after="0" w:line="240" w:lineRule="auto"/>
            </w:pPr>
            <w:r>
              <w:t>Sunday</w:t>
            </w:r>
          </w:p>
        </w:tc>
        <w:tc>
          <w:tcPr>
            <w:tcW w:w="3081" w:type="dxa"/>
          </w:tcPr>
          <w:p w14:paraId="75E98E90" w14:textId="77777777" w:rsidR="00DC3C3E" w:rsidRDefault="007D4EE6">
            <w:pPr>
              <w:pStyle w:val="normal0"/>
              <w:spacing w:after="0" w:line="240" w:lineRule="auto"/>
            </w:pPr>
            <w:r>
              <w:t>8.45-10.00 am</w:t>
            </w:r>
          </w:p>
        </w:tc>
      </w:tr>
      <w:tr w:rsidR="00DC3C3E" w14:paraId="69B8E2A7" w14:textId="77777777" w:rsidTr="007D4EE6">
        <w:tc>
          <w:tcPr>
            <w:tcW w:w="3369" w:type="dxa"/>
          </w:tcPr>
          <w:p w14:paraId="0A6957F3" w14:textId="33652E67" w:rsidR="00DC3C3E" w:rsidRDefault="007D4EE6">
            <w:pPr>
              <w:pStyle w:val="normal0"/>
              <w:spacing w:after="0" w:line="240" w:lineRule="auto"/>
            </w:pPr>
            <w:r>
              <w:t>U12</w:t>
            </w:r>
            <w:r w:rsidR="002C7D6C">
              <w:t>/</w:t>
            </w:r>
            <w:r w:rsidR="00E91ECC">
              <w:t>1</w:t>
            </w:r>
            <w:r w:rsidR="002C7D6C">
              <w:t>4</w:t>
            </w:r>
            <w:r>
              <w:t xml:space="preserve"> Girls (6</w:t>
            </w:r>
            <w:r>
              <w:rPr>
                <w:vertAlign w:val="superscript"/>
              </w:rPr>
              <w:t>th</w:t>
            </w:r>
            <w:r>
              <w:t xml:space="preserve"> Class/1</w:t>
            </w:r>
            <w:r>
              <w:rPr>
                <w:vertAlign w:val="superscript"/>
              </w:rPr>
              <w:t>st</w:t>
            </w:r>
            <w:r>
              <w:t xml:space="preserve"> Year)</w:t>
            </w:r>
          </w:p>
        </w:tc>
        <w:tc>
          <w:tcPr>
            <w:tcW w:w="2792" w:type="dxa"/>
          </w:tcPr>
          <w:p w14:paraId="065FCC77" w14:textId="77777777" w:rsidR="00DC3C3E" w:rsidRDefault="007D4EE6">
            <w:pPr>
              <w:pStyle w:val="normal0"/>
              <w:spacing w:after="0" w:line="240" w:lineRule="auto"/>
            </w:pPr>
            <w:r>
              <w:t>Sunday</w:t>
            </w:r>
          </w:p>
        </w:tc>
        <w:tc>
          <w:tcPr>
            <w:tcW w:w="3081" w:type="dxa"/>
          </w:tcPr>
          <w:p w14:paraId="243393C6" w14:textId="77777777" w:rsidR="00DC3C3E" w:rsidRDefault="007D4EE6">
            <w:pPr>
              <w:pStyle w:val="normal0"/>
              <w:spacing w:after="0" w:line="240" w:lineRule="auto"/>
            </w:pPr>
            <w:r>
              <w:t>10.00-11.15 am</w:t>
            </w:r>
          </w:p>
        </w:tc>
      </w:tr>
      <w:tr w:rsidR="00DC3C3E" w14:paraId="4BE50B75" w14:textId="77777777" w:rsidTr="007D4EE6">
        <w:tc>
          <w:tcPr>
            <w:tcW w:w="3369" w:type="dxa"/>
          </w:tcPr>
          <w:p w14:paraId="74DC04B2" w14:textId="77777777" w:rsidR="00DC3C3E" w:rsidRDefault="007D4EE6">
            <w:pPr>
              <w:pStyle w:val="normal0"/>
              <w:spacing w:after="0" w:line="240" w:lineRule="auto"/>
            </w:pPr>
            <w:r>
              <w:t>U14 Girls (2</w:t>
            </w:r>
            <w:r>
              <w:rPr>
                <w:vertAlign w:val="superscript"/>
              </w:rPr>
              <w:t>nd</w:t>
            </w:r>
            <w:r>
              <w:t xml:space="preserve"> Year)</w:t>
            </w:r>
          </w:p>
        </w:tc>
        <w:tc>
          <w:tcPr>
            <w:tcW w:w="2792" w:type="dxa"/>
          </w:tcPr>
          <w:p w14:paraId="37AD0D50" w14:textId="77777777" w:rsidR="00DC3C3E" w:rsidRDefault="007D4EE6">
            <w:pPr>
              <w:pStyle w:val="normal0"/>
              <w:spacing w:after="0" w:line="240" w:lineRule="auto"/>
            </w:pPr>
            <w:r>
              <w:t>Sunday</w:t>
            </w:r>
          </w:p>
        </w:tc>
        <w:tc>
          <w:tcPr>
            <w:tcW w:w="3081" w:type="dxa"/>
          </w:tcPr>
          <w:p w14:paraId="04E4783A" w14:textId="77777777" w:rsidR="00DC3C3E" w:rsidRDefault="007D4EE6">
            <w:pPr>
              <w:pStyle w:val="normal0"/>
              <w:spacing w:after="0" w:line="240" w:lineRule="auto"/>
            </w:pPr>
            <w:r>
              <w:t>11.15-12.45 pm</w:t>
            </w:r>
          </w:p>
        </w:tc>
      </w:tr>
      <w:tr w:rsidR="00DC3C3E" w14:paraId="566A3B6C" w14:textId="77777777" w:rsidTr="007D4EE6">
        <w:tc>
          <w:tcPr>
            <w:tcW w:w="3369" w:type="dxa"/>
          </w:tcPr>
          <w:p w14:paraId="2CF55ECC" w14:textId="77777777" w:rsidR="00DC3C3E" w:rsidRDefault="007D4EE6">
            <w:pPr>
              <w:pStyle w:val="normal0"/>
              <w:spacing w:after="0" w:line="240" w:lineRule="auto"/>
            </w:pPr>
            <w:r>
              <w:t>U16 Girls (3</w:t>
            </w:r>
            <w:r>
              <w:rPr>
                <w:vertAlign w:val="superscript"/>
              </w:rPr>
              <w:t>rd</w:t>
            </w:r>
            <w:r>
              <w:t xml:space="preserve"> / 4</w:t>
            </w:r>
            <w:r>
              <w:rPr>
                <w:vertAlign w:val="superscript"/>
              </w:rPr>
              <w:t>th</w:t>
            </w:r>
            <w:r>
              <w:t xml:space="preserve"> Year)</w:t>
            </w:r>
          </w:p>
        </w:tc>
        <w:tc>
          <w:tcPr>
            <w:tcW w:w="2792" w:type="dxa"/>
          </w:tcPr>
          <w:p w14:paraId="5C428309" w14:textId="77777777" w:rsidR="00DC3C3E" w:rsidRDefault="007D4EE6">
            <w:pPr>
              <w:pStyle w:val="normal0"/>
              <w:spacing w:after="0" w:line="240" w:lineRule="auto"/>
            </w:pPr>
            <w:r>
              <w:t>Sunday</w:t>
            </w:r>
          </w:p>
        </w:tc>
        <w:tc>
          <w:tcPr>
            <w:tcW w:w="3081" w:type="dxa"/>
          </w:tcPr>
          <w:p w14:paraId="7EA9E2AE" w14:textId="7C5A85DF" w:rsidR="00DC3C3E" w:rsidRDefault="007D4EE6" w:rsidP="00E06922">
            <w:pPr>
              <w:pStyle w:val="normal0"/>
              <w:spacing w:after="0" w:line="240" w:lineRule="auto"/>
            </w:pPr>
            <w:r>
              <w:t xml:space="preserve">12.45 – </w:t>
            </w:r>
            <w:r w:rsidR="00E06922">
              <w:t>14</w:t>
            </w:r>
            <w:r>
              <w:t>.15 pm</w:t>
            </w:r>
          </w:p>
        </w:tc>
      </w:tr>
      <w:tr w:rsidR="00AA48F3" w14:paraId="01CF6B3D" w14:textId="77777777" w:rsidTr="007D4EE6">
        <w:tc>
          <w:tcPr>
            <w:tcW w:w="3369" w:type="dxa"/>
          </w:tcPr>
          <w:p w14:paraId="5D89BCD0" w14:textId="77777777" w:rsidR="00AA48F3" w:rsidRDefault="00AA48F3">
            <w:pPr>
              <w:pStyle w:val="normal0"/>
              <w:spacing w:after="0" w:line="240" w:lineRule="auto"/>
            </w:pPr>
            <w:r>
              <w:t>U16/U14 Girls (2</w:t>
            </w:r>
            <w:r w:rsidRPr="00AA48F3">
              <w:rPr>
                <w:vertAlign w:val="superscript"/>
              </w:rPr>
              <w:t>nd</w:t>
            </w:r>
            <w:r>
              <w:t>/3</w:t>
            </w:r>
            <w:r>
              <w:rPr>
                <w:vertAlign w:val="superscript"/>
              </w:rPr>
              <w:t>rd</w:t>
            </w:r>
            <w:r>
              <w:t xml:space="preserve"> / 4</w:t>
            </w:r>
            <w:r>
              <w:rPr>
                <w:vertAlign w:val="superscript"/>
              </w:rPr>
              <w:t>th</w:t>
            </w:r>
            <w:r>
              <w:t xml:space="preserve"> Year)</w:t>
            </w:r>
          </w:p>
          <w:p w14:paraId="07BA6EE5" w14:textId="081D6BA1" w:rsidR="00AA48F3" w:rsidRDefault="00AA48F3">
            <w:pPr>
              <w:pStyle w:val="normal0"/>
              <w:spacing w:after="0" w:line="240" w:lineRule="auto"/>
            </w:pPr>
            <w:r>
              <w:t>(Groups will be advised)</w:t>
            </w:r>
          </w:p>
        </w:tc>
        <w:tc>
          <w:tcPr>
            <w:tcW w:w="2792" w:type="dxa"/>
          </w:tcPr>
          <w:p w14:paraId="163D0383" w14:textId="358A4419" w:rsidR="00AA48F3" w:rsidRDefault="00AA48F3">
            <w:pPr>
              <w:pStyle w:val="normal0"/>
              <w:spacing w:after="0" w:line="240" w:lineRule="auto"/>
            </w:pPr>
            <w:r>
              <w:t>Sunday</w:t>
            </w:r>
          </w:p>
        </w:tc>
        <w:tc>
          <w:tcPr>
            <w:tcW w:w="3081" w:type="dxa"/>
          </w:tcPr>
          <w:p w14:paraId="3DBC7488" w14:textId="398F985B" w:rsidR="00AA48F3" w:rsidRDefault="00E06922" w:rsidP="00E06922">
            <w:pPr>
              <w:pStyle w:val="normal0"/>
              <w:spacing w:after="0" w:line="240" w:lineRule="auto"/>
            </w:pPr>
            <w:r>
              <w:t>14</w:t>
            </w:r>
            <w:r w:rsidR="00AA48F3">
              <w:t xml:space="preserve">.15 – </w:t>
            </w:r>
            <w:r>
              <w:t>15</w:t>
            </w:r>
            <w:r w:rsidR="00AA48F3">
              <w:t>.45 pm</w:t>
            </w:r>
          </w:p>
        </w:tc>
      </w:tr>
      <w:tr w:rsidR="00E06922" w14:paraId="2A7BADC7" w14:textId="77777777" w:rsidTr="007D4EE6">
        <w:tc>
          <w:tcPr>
            <w:tcW w:w="3369" w:type="dxa"/>
          </w:tcPr>
          <w:p w14:paraId="1EAEAE6B" w14:textId="65C67818" w:rsidR="00E06922" w:rsidRDefault="00E06922">
            <w:pPr>
              <w:pStyle w:val="normal0"/>
              <w:spacing w:after="0" w:line="240" w:lineRule="auto"/>
            </w:pPr>
            <w:r>
              <w:t>PWHC Development Squad</w:t>
            </w:r>
          </w:p>
        </w:tc>
        <w:tc>
          <w:tcPr>
            <w:tcW w:w="2792" w:type="dxa"/>
          </w:tcPr>
          <w:p w14:paraId="2E660169" w14:textId="09FA1188" w:rsidR="00E06922" w:rsidRDefault="00E06922">
            <w:pPr>
              <w:pStyle w:val="normal0"/>
              <w:spacing w:after="0" w:line="240" w:lineRule="auto"/>
            </w:pPr>
            <w:r>
              <w:t>Friday</w:t>
            </w:r>
          </w:p>
        </w:tc>
        <w:tc>
          <w:tcPr>
            <w:tcW w:w="3081" w:type="dxa"/>
          </w:tcPr>
          <w:p w14:paraId="1A50D803" w14:textId="4984B3C3" w:rsidR="00E06922" w:rsidRDefault="00E06922" w:rsidP="00E06922">
            <w:pPr>
              <w:pStyle w:val="normal0"/>
              <w:spacing w:after="0" w:line="240" w:lineRule="auto"/>
            </w:pPr>
            <w:r>
              <w:t>19:00 – 20:15pm</w:t>
            </w:r>
          </w:p>
        </w:tc>
      </w:tr>
    </w:tbl>
    <w:p w14:paraId="5D10477A" w14:textId="02F11C15" w:rsidR="00AA48F3" w:rsidRDefault="007D4EE6">
      <w:pPr>
        <w:pStyle w:val="normal0"/>
      </w:pPr>
      <w:r>
        <w:t xml:space="preserve"> </w:t>
      </w:r>
    </w:p>
    <w:p w14:paraId="14449066" w14:textId="77777777" w:rsidR="00DC3C3E" w:rsidRDefault="007D4EE6">
      <w:pPr>
        <w:pStyle w:val="normal0"/>
        <w:numPr>
          <w:ilvl w:val="0"/>
          <w:numId w:val="1"/>
        </w:numPr>
        <w:ind w:hanging="360"/>
        <w:contextualSpacing/>
      </w:pPr>
      <w:r>
        <w:rPr>
          <w:b/>
        </w:rPr>
        <w:t>Communications</w:t>
      </w:r>
      <w:r>
        <w:t xml:space="preserve"> will be via</w:t>
      </w:r>
    </w:p>
    <w:p w14:paraId="2564585F" w14:textId="77777777" w:rsidR="00DC3C3E" w:rsidRDefault="007D4EE6">
      <w:pPr>
        <w:pStyle w:val="normal0"/>
        <w:numPr>
          <w:ilvl w:val="1"/>
          <w:numId w:val="1"/>
        </w:numPr>
        <w:ind w:hanging="360"/>
        <w:contextualSpacing/>
      </w:pPr>
      <w:r>
        <w:t>Email (</w:t>
      </w:r>
      <w:hyperlink r:id="rId8">
        <w:r>
          <w:rPr>
            <w:color w:val="7030A0"/>
            <w:u w:val="single"/>
          </w:rPr>
          <w:t>pw.filliescolts@gmail.com</w:t>
        </w:r>
      </w:hyperlink>
      <w:r>
        <w:t>)</w:t>
      </w:r>
    </w:p>
    <w:p w14:paraId="159EFAA6" w14:textId="77777777" w:rsidR="00DC3C3E" w:rsidRDefault="007D4EE6">
      <w:pPr>
        <w:pStyle w:val="normal0"/>
        <w:numPr>
          <w:ilvl w:val="1"/>
          <w:numId w:val="1"/>
        </w:numPr>
        <w:ind w:hanging="360"/>
        <w:contextualSpacing/>
      </w:pPr>
      <w:r>
        <w:t xml:space="preserve">Website – </w:t>
      </w:r>
      <w:hyperlink r:id="rId9">
        <w:r>
          <w:rPr>
            <w:color w:val="7030A0"/>
            <w:u w:val="single"/>
          </w:rPr>
          <w:t>www.pembrokewanderers.ie/juniors</w:t>
        </w:r>
      </w:hyperlink>
      <w:hyperlink r:id="rId10"/>
    </w:p>
    <w:p w14:paraId="0F026662" w14:textId="77777777" w:rsidR="007D4EE6" w:rsidRPr="007D4EE6" w:rsidRDefault="007D4EE6">
      <w:pPr>
        <w:pStyle w:val="normal0"/>
        <w:numPr>
          <w:ilvl w:val="1"/>
          <w:numId w:val="1"/>
        </w:numPr>
        <w:ind w:hanging="360"/>
        <w:contextualSpacing/>
      </w:pPr>
      <w:r>
        <w:t xml:space="preserve">Teamer (for matches) </w:t>
      </w:r>
      <w:hyperlink r:id="rId11">
        <w:r>
          <w:rPr>
            <w:color w:val="7030A0"/>
            <w:u w:val="single"/>
          </w:rPr>
          <w:t>www.teamer.net</w:t>
        </w:r>
      </w:hyperlink>
    </w:p>
    <w:p w14:paraId="7A4A6C8A" w14:textId="5492F1A7" w:rsidR="00F31C4F" w:rsidRDefault="00E06922" w:rsidP="00AA48F3">
      <w:pPr>
        <w:pStyle w:val="normal0"/>
        <w:ind w:left="1440"/>
        <w:contextualSpacing/>
      </w:pPr>
      <w:hyperlink r:id="rId12"/>
    </w:p>
    <w:p w14:paraId="76CEF5BE" w14:textId="77777777" w:rsidR="00E06922" w:rsidRDefault="00E06922">
      <w:pPr>
        <w:pStyle w:val="normal0"/>
      </w:pPr>
    </w:p>
    <w:p w14:paraId="7CB668FE" w14:textId="77777777" w:rsidR="00E06922" w:rsidRDefault="00E06922">
      <w:pPr>
        <w:pStyle w:val="normal0"/>
      </w:pPr>
    </w:p>
    <w:p w14:paraId="6A4399EE" w14:textId="10D1E1F5" w:rsidR="00DC3C3E" w:rsidRDefault="007D4EE6">
      <w:pPr>
        <w:pStyle w:val="normal0"/>
      </w:pPr>
      <w:r>
        <w:t>You will be added to teamer automatically once the training groups / teams have been organised early in the new season. It is your responsibility to make sure your details on teamer are correct once you have been set up. If you have not used teamer before, there are very good tutorials available on their site.  It is essential that all teamer requests are responded too in a timely fashion. Failure to do so may result in your child missing a match.</w:t>
      </w:r>
    </w:p>
    <w:p w14:paraId="3E75266A" w14:textId="77777777" w:rsidR="00DC3C3E" w:rsidRDefault="007D4EE6">
      <w:pPr>
        <w:pStyle w:val="normal0"/>
        <w:numPr>
          <w:ilvl w:val="0"/>
          <w:numId w:val="1"/>
        </w:numPr>
        <w:ind w:hanging="360"/>
        <w:contextualSpacing/>
      </w:pPr>
      <w:r>
        <w:rPr>
          <w:b/>
        </w:rPr>
        <w:t xml:space="preserve">Weather – </w:t>
      </w:r>
      <w:r>
        <w:t>training will go ahead in rain and wind!  However – ice may cause cancellations. We will do our best to communicate with everyone in advance.  If in doubt contact any of the coaches / managers / organisers in advance.</w:t>
      </w:r>
    </w:p>
    <w:p w14:paraId="33D8A302" w14:textId="77777777" w:rsidR="00F31C4F" w:rsidRDefault="00F31C4F" w:rsidP="00F31C4F">
      <w:pPr>
        <w:pStyle w:val="normal0"/>
        <w:ind w:left="720"/>
        <w:contextualSpacing/>
      </w:pPr>
    </w:p>
    <w:p w14:paraId="2F4F7A04" w14:textId="77777777" w:rsidR="00DC3C3E" w:rsidRDefault="007D4EE6" w:rsidP="00F31C4F">
      <w:pPr>
        <w:pStyle w:val="normal0"/>
        <w:numPr>
          <w:ilvl w:val="0"/>
          <w:numId w:val="1"/>
        </w:numPr>
        <w:ind w:hanging="360"/>
        <w:contextualSpacing/>
      </w:pPr>
      <w:r w:rsidRPr="00F31C4F">
        <w:rPr>
          <w:b/>
        </w:rPr>
        <w:t>Key Contacts:</w:t>
      </w:r>
    </w:p>
    <w:p w14:paraId="41DCB597" w14:textId="4D5FD881" w:rsidR="00DC3C3E" w:rsidRDefault="007D4EE6" w:rsidP="00AA48F3">
      <w:pPr>
        <w:pStyle w:val="normal0"/>
        <w:ind w:firstLine="720"/>
      </w:pPr>
      <w:r>
        <w:t>Deirdre Waters –</w:t>
      </w:r>
      <w:r w:rsidR="00F31C4F">
        <w:t xml:space="preserve">   </w:t>
      </w:r>
      <w:r>
        <w:t xml:space="preserve">Manager.  </w:t>
      </w:r>
      <w:hyperlink r:id="rId13">
        <w:r>
          <w:rPr>
            <w:color w:val="7030A0"/>
            <w:u w:val="single"/>
          </w:rPr>
          <w:t>Pw.filliescolts@gmail.com</w:t>
        </w:r>
      </w:hyperlink>
      <w:r>
        <w:t xml:space="preserve">  Mobile:0852345169</w:t>
      </w:r>
    </w:p>
    <w:p w14:paraId="7A0E9897" w14:textId="55E9F9F2" w:rsidR="00E06922" w:rsidRDefault="00E06922" w:rsidP="00AA48F3">
      <w:pPr>
        <w:pStyle w:val="normal0"/>
        <w:ind w:firstLine="720"/>
      </w:pPr>
      <w:r>
        <w:t xml:space="preserve">Zack Waters – Assistant Manager </w:t>
      </w:r>
      <w:hyperlink r:id="rId14" w:history="1">
        <w:r w:rsidRPr="004029D1">
          <w:rPr>
            <w:rStyle w:val="Hyperlink"/>
          </w:rPr>
          <w:t>pwhcjuniorfixtures@gmail.com</w:t>
        </w:r>
      </w:hyperlink>
      <w:r>
        <w:t xml:space="preserve"> Mobile: 0872165733</w:t>
      </w:r>
    </w:p>
    <w:p w14:paraId="6B96A9EA" w14:textId="799AAA84" w:rsidR="00DC3C3E" w:rsidRDefault="007D4EE6" w:rsidP="00F31C4F">
      <w:pPr>
        <w:pStyle w:val="normal0"/>
        <w:ind w:left="720"/>
      </w:pPr>
      <w:r>
        <w:t>Pembroke Office: 01-6685217</w:t>
      </w:r>
    </w:p>
    <w:p w14:paraId="67913943" w14:textId="3D8C873C" w:rsidR="00DC3C3E" w:rsidRDefault="007D4EE6" w:rsidP="00F31C4F">
      <w:pPr>
        <w:pStyle w:val="normal0"/>
        <w:ind w:left="720"/>
      </w:pPr>
      <w:r>
        <w:t>More details of team managers and coaches will be available early in the season.</w:t>
      </w:r>
    </w:p>
    <w:p w14:paraId="494EBC78" w14:textId="1F076731" w:rsidR="00DC3C3E" w:rsidRDefault="007D4EE6">
      <w:pPr>
        <w:pStyle w:val="normal0"/>
        <w:numPr>
          <w:ilvl w:val="0"/>
          <w:numId w:val="1"/>
        </w:numPr>
        <w:ind w:hanging="360"/>
        <w:contextualSpacing/>
      </w:pPr>
      <w:r>
        <w:rPr>
          <w:b/>
        </w:rPr>
        <w:t xml:space="preserve">Matches:  </w:t>
      </w:r>
      <w:r>
        <w:t>Boys (and U8 mixed) matches normally take place on Sunday afternoons.  Girls matche</w:t>
      </w:r>
      <w:r w:rsidR="002A5B78">
        <w:t>s take place on Sunday mornings/afternoons.</w:t>
      </w:r>
      <w:r>
        <w:t xml:space="preserve"> Boys Under </w:t>
      </w:r>
      <w:r w:rsidR="00E06922">
        <w:t xml:space="preserve">14 - Under </w:t>
      </w:r>
      <w:r>
        <w:t xml:space="preserve">16, and Girls Under 14-Under 16 play in organised </w:t>
      </w:r>
      <w:r w:rsidR="00E06922">
        <w:t xml:space="preserve">Leinster </w:t>
      </w:r>
      <w:r>
        <w:t>leagues.  The younger age groups play in occasional friendly matches, but the priority for these age groups is the development of hockey skills, teamwork and of course, to have fun and be safe.</w:t>
      </w:r>
    </w:p>
    <w:p w14:paraId="18F24C7C" w14:textId="77777777" w:rsidR="00F31C4F" w:rsidRDefault="00F31C4F" w:rsidP="00F31C4F">
      <w:pPr>
        <w:pStyle w:val="normal0"/>
        <w:ind w:left="720"/>
        <w:contextualSpacing/>
      </w:pPr>
    </w:p>
    <w:p w14:paraId="6CA12E78" w14:textId="071EEE3E" w:rsidR="00DC3C3E" w:rsidRDefault="007D4EE6">
      <w:pPr>
        <w:pStyle w:val="normal0"/>
        <w:numPr>
          <w:ilvl w:val="0"/>
          <w:numId w:val="1"/>
        </w:numPr>
        <w:ind w:hanging="360"/>
        <w:contextualSpacing/>
      </w:pPr>
      <w:r>
        <w:rPr>
          <w:b/>
        </w:rPr>
        <w:t>Equipment:</w:t>
      </w:r>
      <w:r w:rsidR="002D19AB">
        <w:t xml:space="preserve"> </w:t>
      </w:r>
      <w:r w:rsidR="002D19AB" w:rsidRPr="00E06922">
        <w:rPr>
          <w:b/>
          <w:u w:val="single"/>
        </w:rPr>
        <w:t xml:space="preserve">Gum shields, shin guards and hockey stick </w:t>
      </w:r>
      <w:r w:rsidRPr="00E06922">
        <w:rPr>
          <w:b/>
          <w:u w:val="single"/>
        </w:rPr>
        <w:t>are compulsory</w:t>
      </w:r>
      <w:r>
        <w:t xml:space="preserve">. </w:t>
      </w:r>
      <w:r w:rsidR="002D19AB">
        <w:rPr>
          <w:b/>
          <w:u w:val="single"/>
        </w:rPr>
        <w:t>F</w:t>
      </w:r>
      <w:r w:rsidR="00F31C4F" w:rsidRPr="00C404B9">
        <w:rPr>
          <w:b/>
          <w:u w:val="single"/>
        </w:rPr>
        <w:t>ace masks (</w:t>
      </w:r>
      <w:r w:rsidR="002D19AB">
        <w:rPr>
          <w:b/>
          <w:u w:val="single"/>
        </w:rPr>
        <w:t xml:space="preserve">U14/U16 </w:t>
      </w:r>
      <w:r w:rsidR="00F31C4F" w:rsidRPr="00C404B9">
        <w:rPr>
          <w:b/>
          <w:u w:val="single"/>
        </w:rPr>
        <w:t>defending short corners)</w:t>
      </w:r>
      <w:r w:rsidRPr="00C404B9">
        <w:rPr>
          <w:b/>
          <w:u w:val="single"/>
        </w:rPr>
        <w:t xml:space="preserve"> and hand guards are recommended. </w:t>
      </w:r>
      <w:r>
        <w:t>Footwear should be suitable for Astro Turf pitches.</w:t>
      </w:r>
      <w:bookmarkStart w:id="0" w:name="_GoBack"/>
      <w:bookmarkEnd w:id="0"/>
    </w:p>
    <w:p w14:paraId="226CF2D6" w14:textId="77777777" w:rsidR="00F31C4F" w:rsidRDefault="00F31C4F" w:rsidP="00F31C4F">
      <w:pPr>
        <w:pStyle w:val="normal0"/>
        <w:contextualSpacing/>
      </w:pPr>
    </w:p>
    <w:p w14:paraId="7E809A7D" w14:textId="583B96D5" w:rsidR="00DC3C3E" w:rsidRDefault="007D4EE6">
      <w:pPr>
        <w:pStyle w:val="normal0"/>
        <w:numPr>
          <w:ilvl w:val="0"/>
          <w:numId w:val="1"/>
        </w:numPr>
        <w:ind w:hanging="360"/>
        <w:contextualSpacing/>
      </w:pPr>
      <w:r>
        <w:rPr>
          <w:b/>
        </w:rPr>
        <w:t>Kit:</w:t>
      </w:r>
      <w:r>
        <w:t xml:space="preserve"> Under age sides play in black tracksuit/shorts with purple Pembroke socks.  A Pembroke t-shirt and hoody are available in Ed Sports, located in the Pembroke Grounds (</w:t>
      </w:r>
      <w:hyperlink r:id="rId15">
        <w:r>
          <w:rPr>
            <w:color w:val="7030A0"/>
            <w:u w:val="single"/>
          </w:rPr>
          <w:t>www.edsports.ie</w:t>
        </w:r>
      </w:hyperlink>
      <w:r>
        <w:t>).</w:t>
      </w:r>
      <w:r>
        <w:rPr>
          <w:b/>
        </w:rPr>
        <w:t xml:space="preserve"> League teams (boys and girls</w:t>
      </w:r>
      <w:r w:rsidR="00F31C4F">
        <w:rPr>
          <w:b/>
        </w:rPr>
        <w:t xml:space="preserve"> (1</w:t>
      </w:r>
      <w:r w:rsidR="00F31C4F" w:rsidRPr="00F31C4F">
        <w:rPr>
          <w:b/>
          <w:vertAlign w:val="superscript"/>
        </w:rPr>
        <w:t>st</w:t>
      </w:r>
      <w:r w:rsidR="00F31C4F">
        <w:rPr>
          <w:b/>
        </w:rPr>
        <w:t xml:space="preserve"> year-4</w:t>
      </w:r>
      <w:r w:rsidR="00F31C4F" w:rsidRPr="00F31C4F">
        <w:rPr>
          <w:b/>
          <w:vertAlign w:val="superscript"/>
        </w:rPr>
        <w:t>th</w:t>
      </w:r>
      <w:r w:rsidR="00F31C4F">
        <w:rPr>
          <w:b/>
        </w:rPr>
        <w:t xml:space="preserve"> year)</w:t>
      </w:r>
      <w:r>
        <w:rPr>
          <w:b/>
        </w:rPr>
        <w:t xml:space="preserve">) </w:t>
      </w:r>
      <w:r>
        <w:t>play in full Pembroke League kit, also available in Ed Sports).</w:t>
      </w:r>
    </w:p>
    <w:p w14:paraId="06446C60" w14:textId="77777777" w:rsidR="00DC3C3E" w:rsidRDefault="00DC3C3E" w:rsidP="00AA48F3">
      <w:pPr>
        <w:pStyle w:val="normal0"/>
      </w:pPr>
    </w:p>
    <w:p w14:paraId="09FE50DB" w14:textId="7101B190" w:rsidR="00DC3C3E" w:rsidRDefault="007D4EE6">
      <w:pPr>
        <w:pStyle w:val="normal0"/>
        <w:ind w:left="720"/>
      </w:pPr>
      <w:r>
        <w:t>Deirdre Waters</w:t>
      </w:r>
      <w:r>
        <w:tab/>
      </w:r>
      <w:r>
        <w:tab/>
      </w:r>
      <w:r>
        <w:tab/>
      </w:r>
      <w:r>
        <w:tab/>
      </w:r>
      <w:r>
        <w:tab/>
      </w:r>
    </w:p>
    <w:p w14:paraId="506F9BA2" w14:textId="6905E64F" w:rsidR="00175417" w:rsidRDefault="00F31C4F" w:rsidP="00175417">
      <w:pPr>
        <w:pStyle w:val="normal0"/>
        <w:ind w:left="720"/>
      </w:pPr>
      <w:r>
        <w:t>Manager of Junior Section</w:t>
      </w:r>
      <w:r w:rsidR="007D4EE6">
        <w:tab/>
      </w:r>
      <w:r w:rsidR="007D4EE6">
        <w:tab/>
      </w:r>
      <w:r w:rsidR="007D4EE6">
        <w:tab/>
        <w:t xml:space="preserve"> </w:t>
      </w:r>
    </w:p>
    <w:sectPr w:rsidR="00175417">
      <w:headerReference w:type="default" r:id="rId16"/>
      <w:footerReference w:type="default" r:id="rId17"/>
      <w:pgSz w:w="11906" w:h="16838"/>
      <w:pgMar w:top="1247" w:right="1134" w:bottom="1247" w:left="130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18039" w14:textId="77777777" w:rsidR="00F31C4F" w:rsidRDefault="00F31C4F">
      <w:pPr>
        <w:spacing w:after="0" w:line="240" w:lineRule="auto"/>
      </w:pPr>
      <w:r>
        <w:separator/>
      </w:r>
    </w:p>
  </w:endnote>
  <w:endnote w:type="continuationSeparator" w:id="0">
    <w:p w14:paraId="233017BD" w14:textId="77777777" w:rsidR="00F31C4F" w:rsidRDefault="00F3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82041" w14:textId="77777777" w:rsidR="00F31C4F" w:rsidRDefault="00F31C4F">
    <w:pPr>
      <w:pStyle w:val="normal0"/>
      <w:spacing w:after="0" w:line="240" w:lineRule="auto"/>
    </w:pPr>
  </w:p>
  <w:tbl>
    <w:tblPr>
      <w:tblStyle w:val="a0"/>
      <w:tblW w:w="1119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9"/>
    </w:tblGrid>
    <w:tr w:rsidR="00F31C4F" w14:paraId="22D40FAA" w14:textId="77777777">
      <w:trPr>
        <w:trHeight w:val="100"/>
      </w:trPr>
      <w:tc>
        <w:tcPr>
          <w:tcW w:w="11199" w:type="dxa"/>
          <w:shd w:val="clear" w:color="auto" w:fill="FFFF00"/>
        </w:tcPr>
        <w:p w14:paraId="027A246D" w14:textId="77777777" w:rsidR="00F31C4F" w:rsidRDefault="00F31C4F">
          <w:pPr>
            <w:pStyle w:val="normal0"/>
            <w:tabs>
              <w:tab w:val="left" w:pos="4290"/>
              <w:tab w:val="left" w:pos="4513"/>
            </w:tabs>
            <w:spacing w:after="0" w:line="240" w:lineRule="auto"/>
          </w:pPr>
          <w:r>
            <w:tab/>
          </w:r>
          <w:r>
            <w:tab/>
          </w:r>
        </w:p>
      </w:tc>
    </w:tr>
    <w:tr w:rsidR="00F31C4F" w14:paraId="3CC7745E" w14:textId="77777777">
      <w:tc>
        <w:tcPr>
          <w:tcW w:w="11199" w:type="dxa"/>
          <w:shd w:val="clear" w:color="auto" w:fill="7030A0"/>
        </w:tcPr>
        <w:p w14:paraId="3C69AABA" w14:textId="77777777" w:rsidR="00F31C4F" w:rsidRDefault="00F31C4F">
          <w:pPr>
            <w:pStyle w:val="normal0"/>
            <w:spacing w:after="0" w:line="240" w:lineRule="auto"/>
          </w:pPr>
        </w:p>
      </w:tc>
    </w:tr>
    <w:tr w:rsidR="00F31C4F" w14:paraId="770D1597" w14:textId="77777777">
      <w:trPr>
        <w:trHeight w:val="100"/>
      </w:trPr>
      <w:tc>
        <w:tcPr>
          <w:tcW w:w="11199" w:type="dxa"/>
          <w:shd w:val="clear" w:color="auto" w:fill="000000"/>
        </w:tcPr>
        <w:p w14:paraId="4AC808F9" w14:textId="77777777" w:rsidR="00F31C4F" w:rsidRDefault="00F31C4F">
          <w:pPr>
            <w:pStyle w:val="normal0"/>
            <w:spacing w:after="0" w:line="240" w:lineRule="auto"/>
          </w:pPr>
        </w:p>
      </w:tc>
    </w:tr>
  </w:tbl>
  <w:p w14:paraId="4C023997" w14:textId="77777777" w:rsidR="00F31C4F" w:rsidRDefault="00F31C4F">
    <w:pPr>
      <w:pStyle w:val="normal0"/>
      <w:spacing w:after="0" w:line="240" w:lineRule="auto"/>
    </w:pPr>
  </w:p>
  <w:p w14:paraId="0C6839E3" w14:textId="77777777" w:rsidR="00F31C4F" w:rsidRDefault="00F31C4F">
    <w:pPr>
      <w:pStyle w:val="normal0"/>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561BA" w14:textId="77777777" w:rsidR="00F31C4F" w:rsidRDefault="00F31C4F">
      <w:pPr>
        <w:spacing w:after="0" w:line="240" w:lineRule="auto"/>
      </w:pPr>
      <w:r>
        <w:separator/>
      </w:r>
    </w:p>
  </w:footnote>
  <w:footnote w:type="continuationSeparator" w:id="0">
    <w:p w14:paraId="7FC9CCA9" w14:textId="77777777" w:rsidR="00F31C4F" w:rsidRDefault="00F31C4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601F" w14:textId="77777777" w:rsidR="00F31C4F" w:rsidRDefault="00F31C4F">
    <w:pPr>
      <w:pStyle w:val="normal0"/>
      <w:spacing w:after="0" w:line="240" w:lineRule="auto"/>
    </w:pPr>
    <w:r>
      <w:rPr>
        <w:noProof/>
        <w:lang w:val="en-US"/>
      </w:rPr>
      <w:drawing>
        <wp:inline distT="0" distB="0" distL="114300" distR="114300" wp14:anchorId="61B9D5A7" wp14:editId="31464734">
          <wp:extent cx="585470" cy="72072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585470" cy="72072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169"/>
    <w:multiLevelType w:val="multilevel"/>
    <w:tmpl w:val="F0AC8F0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3C3E"/>
    <w:rsid w:val="00175417"/>
    <w:rsid w:val="002A5B78"/>
    <w:rsid w:val="002C7D6C"/>
    <w:rsid w:val="002D19AB"/>
    <w:rsid w:val="00712C73"/>
    <w:rsid w:val="007D4EE6"/>
    <w:rsid w:val="00AA48F3"/>
    <w:rsid w:val="00C404B9"/>
    <w:rsid w:val="00DC3C3E"/>
    <w:rsid w:val="00E06922"/>
    <w:rsid w:val="00E91ECC"/>
    <w:rsid w:val="00F31C4F"/>
    <w:rsid w:val="00F5337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40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0"/>
      <w:ind w:left="3240" w:hanging="360"/>
      <w:outlineLvl w:val="0"/>
    </w:pPr>
    <w:rPr>
      <w:rFonts w:ascii="Cambria" w:eastAsia="Cambria" w:hAnsi="Cambria" w:cs="Cambria"/>
      <w:b/>
      <w:color w:val="365F91"/>
      <w:sz w:val="28"/>
      <w:szCs w:val="28"/>
    </w:rPr>
  </w:style>
  <w:style w:type="paragraph" w:styleId="Heading2">
    <w:name w:val="heading 2"/>
    <w:basedOn w:val="normal0"/>
    <w:next w:val="normal0"/>
    <w:pPr>
      <w:keepNext/>
      <w:keepLines/>
      <w:spacing w:before="200" w:after="0"/>
      <w:ind w:left="720" w:hanging="360"/>
      <w:outlineLvl w:val="1"/>
    </w:pPr>
    <w:rPr>
      <w:rFonts w:ascii="Cambria" w:eastAsia="Cambria" w:hAnsi="Cambria" w:cs="Cambria"/>
      <w:b/>
      <w:color w:val="4F81BD"/>
      <w:sz w:val="26"/>
      <w:szCs w:val="2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line="240" w:lineRule="auto"/>
    </w:pPr>
    <w:rPr>
      <w:rFonts w:ascii="Cambria" w:eastAsia="Cambria" w:hAnsi="Cambria" w:cs="Cambria"/>
      <w:color w:val="17365D"/>
      <w:sz w:val="52"/>
      <w:szCs w:val="5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EE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D4EE6"/>
    <w:rPr>
      <w:rFonts w:ascii="Lucida Grande" w:hAnsi="Lucida Grande"/>
      <w:sz w:val="18"/>
      <w:szCs w:val="18"/>
    </w:rPr>
  </w:style>
  <w:style w:type="character" w:styleId="Hyperlink">
    <w:name w:val="Hyperlink"/>
    <w:basedOn w:val="DefaultParagraphFont"/>
    <w:uiPriority w:val="99"/>
    <w:unhideWhenUsed/>
    <w:rsid w:val="00E069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0"/>
      <w:ind w:left="3240" w:hanging="360"/>
      <w:outlineLvl w:val="0"/>
    </w:pPr>
    <w:rPr>
      <w:rFonts w:ascii="Cambria" w:eastAsia="Cambria" w:hAnsi="Cambria" w:cs="Cambria"/>
      <w:b/>
      <w:color w:val="365F91"/>
      <w:sz w:val="28"/>
      <w:szCs w:val="28"/>
    </w:rPr>
  </w:style>
  <w:style w:type="paragraph" w:styleId="Heading2">
    <w:name w:val="heading 2"/>
    <w:basedOn w:val="normal0"/>
    <w:next w:val="normal0"/>
    <w:pPr>
      <w:keepNext/>
      <w:keepLines/>
      <w:spacing w:before="200" w:after="0"/>
      <w:ind w:left="720" w:hanging="360"/>
      <w:outlineLvl w:val="1"/>
    </w:pPr>
    <w:rPr>
      <w:rFonts w:ascii="Cambria" w:eastAsia="Cambria" w:hAnsi="Cambria" w:cs="Cambria"/>
      <w:b/>
      <w:color w:val="4F81BD"/>
      <w:sz w:val="26"/>
      <w:szCs w:val="2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line="240" w:lineRule="auto"/>
    </w:pPr>
    <w:rPr>
      <w:rFonts w:ascii="Cambria" w:eastAsia="Cambria" w:hAnsi="Cambria" w:cs="Cambria"/>
      <w:color w:val="17365D"/>
      <w:sz w:val="52"/>
      <w:szCs w:val="5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EE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D4EE6"/>
    <w:rPr>
      <w:rFonts w:ascii="Lucida Grande" w:hAnsi="Lucida Grande"/>
      <w:sz w:val="18"/>
      <w:szCs w:val="18"/>
    </w:rPr>
  </w:style>
  <w:style w:type="character" w:styleId="Hyperlink">
    <w:name w:val="Hyperlink"/>
    <w:basedOn w:val="DefaultParagraphFont"/>
    <w:uiPriority w:val="99"/>
    <w:unhideWhenUsed/>
    <w:rsid w:val="00E069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amer.net" TargetMode="External"/><Relationship Id="rId12" Type="http://schemas.openxmlformats.org/officeDocument/2006/relationships/hyperlink" Target="http://www.teamer.net" TargetMode="External"/><Relationship Id="rId13" Type="http://schemas.openxmlformats.org/officeDocument/2006/relationships/hyperlink" Target="mailto:Pw.filliescolts@gmail.com" TargetMode="External"/><Relationship Id="rId14" Type="http://schemas.openxmlformats.org/officeDocument/2006/relationships/hyperlink" Target="mailto:pwhcjuniorfixtures@gmail.com" TargetMode="External"/><Relationship Id="rId15" Type="http://schemas.openxmlformats.org/officeDocument/2006/relationships/hyperlink" Target="http://www.edsports.ie"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w.filliescolts@gmail.com" TargetMode="External"/><Relationship Id="rId9" Type="http://schemas.openxmlformats.org/officeDocument/2006/relationships/hyperlink" Target="http://www.pembrokewanderers.ie/juniors" TargetMode="External"/><Relationship Id="rId10" Type="http://schemas.openxmlformats.org/officeDocument/2006/relationships/hyperlink" Target="http://www.pembrokewanderers.ie/juni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536</Words>
  <Characters>3058</Characters>
  <Application>Microsoft Macintosh Word</Application>
  <DocSecurity>0</DocSecurity>
  <Lines>25</Lines>
  <Paragraphs>7</Paragraphs>
  <ScaleCrop>false</ScaleCrop>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Deirdre Waters</cp:lastModifiedBy>
  <cp:revision>4</cp:revision>
  <dcterms:created xsi:type="dcterms:W3CDTF">2017-08-21T16:02:00Z</dcterms:created>
  <dcterms:modified xsi:type="dcterms:W3CDTF">2017-10-25T08:28:00Z</dcterms:modified>
</cp:coreProperties>
</file>